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9A" w:rsidRPr="00BC3B9A" w:rsidRDefault="00BC3B9A" w:rsidP="00BC3B9A">
      <w:pPr>
        <w:pStyle w:val="a4"/>
        <w:spacing w:after="0" w:afterAutospacing="0"/>
        <w:jc w:val="both"/>
        <w:rPr>
          <w:sz w:val="28"/>
          <w:szCs w:val="28"/>
        </w:rPr>
      </w:pPr>
      <w:r w:rsidRPr="00BC3B9A">
        <w:rPr>
          <w:rStyle w:val="a3"/>
          <w:sz w:val="28"/>
          <w:szCs w:val="28"/>
        </w:rPr>
        <w:t>Формирование нравственно-патриотического воспитание у детей дошкольного возраста, через фольклор.</w:t>
      </w:r>
    </w:p>
    <w:p w:rsidR="00BC3B9A" w:rsidRPr="00BC3B9A" w:rsidRDefault="00BC3B9A" w:rsidP="00BC3B9A">
      <w:pPr>
        <w:pStyle w:val="a4"/>
        <w:spacing w:after="0" w:afterAutospacing="0"/>
        <w:jc w:val="both"/>
        <w:rPr>
          <w:sz w:val="28"/>
          <w:szCs w:val="28"/>
        </w:rPr>
      </w:pPr>
      <w:r w:rsidRPr="00BC3B9A">
        <w:rPr>
          <w:rStyle w:val="a3"/>
          <w:sz w:val="28"/>
          <w:szCs w:val="28"/>
        </w:rPr>
        <w:t>В.А.Сухомлинский утверждал, что детство – каждодневное открытие мира и поэтом</w:t>
      </w:r>
      <w:r w:rsidR="009E0BA6">
        <w:rPr>
          <w:rStyle w:val="a3"/>
          <w:sz w:val="28"/>
          <w:szCs w:val="28"/>
        </w:rPr>
        <w:t>у надо сделать так, чтобы оно</w:t>
      </w:r>
      <w:r w:rsidRPr="00BC3B9A">
        <w:rPr>
          <w:rStyle w:val="a3"/>
          <w:sz w:val="28"/>
          <w:szCs w:val="28"/>
        </w:rPr>
        <w:t xml:space="preserve"> стало, прежде всего, </w:t>
      </w:r>
      <w:bookmarkStart w:id="0" w:name="_GoBack"/>
      <w:bookmarkEnd w:id="0"/>
      <w:r w:rsidRPr="00BC3B9A">
        <w:rPr>
          <w:rStyle w:val="a3"/>
          <w:sz w:val="28"/>
          <w:szCs w:val="28"/>
        </w:rPr>
        <w:t xml:space="preserve">познанием человека и Отечества, их красоты и величия. 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«Воспитание, если оно не хочет быть бессильным, должно быть народным».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rStyle w:val="a3"/>
          <w:sz w:val="28"/>
          <w:szCs w:val="28"/>
        </w:rPr>
        <w:t>К.Д.Ушинский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rStyle w:val="a3"/>
          <w:sz w:val="28"/>
          <w:szCs w:val="28"/>
        </w:rPr>
        <w:t>Патриотизм – это чувство любви к Родине.</w:t>
      </w:r>
      <w:r>
        <w:rPr>
          <w:sz w:val="28"/>
          <w:szCs w:val="28"/>
        </w:rPr>
        <w:t xml:space="preserve"> Понятие «Родина» включает в себя все условия жизни: территории, природу, особенности языка и быта, народно-прикладное искусство, фольклор и многое </w:t>
      </w:r>
      <w:proofErr w:type="spellStart"/>
      <w:r>
        <w:rPr>
          <w:sz w:val="28"/>
          <w:szCs w:val="28"/>
        </w:rPr>
        <w:t>другое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аждый</w:t>
      </w:r>
      <w:proofErr w:type="spellEnd"/>
      <w:r>
        <w:rPr>
          <w:sz w:val="28"/>
          <w:szCs w:val="28"/>
        </w:rPr>
        <w:t xml:space="preserve"> человек «с молоком матери» впитывает культуру своего народа, которая становится неотъемлемой частью его души, началом, порождающим личность гражданина, патриота. Дошкольный возраст -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 – патриотические позиции. Приобщение детей к народной культуре является средством воспитания у них патриотических 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Воспитание патриотических, духовно–нравственных, социальн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 </w:t>
      </w:r>
      <w:r>
        <w:t> 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rStyle w:val="a3"/>
          <w:sz w:val="28"/>
          <w:szCs w:val="28"/>
        </w:rPr>
        <w:t>Актуальность темы.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гордостью за свою страну.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Однако, дети, начиная с детского возраста, страдают дефицитом знаний о родном городе, стране, особенностях русских традиций,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проблеме нравственно – патриотического воспитания в семье. 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Да и большинство педагогов сами плохо знают традиции, обычаи русского народа, не всегда проникнуты чувством и пониманием его величия. Нельзя сказать, что педагоги раньше не работали в этом направлении, но каждый </w:t>
      </w:r>
      <w:r>
        <w:rPr>
          <w:sz w:val="28"/>
          <w:szCs w:val="28"/>
        </w:rPr>
        <w:lastRenderedPageBreak/>
        <w:t>делал это индивидуально, так как представлял сам, и настолько насколько считал это необходимым. Поэтому, чтобы заложить в ребенке основу народной культуры, понимание народных обычаев и традиций, воспитать осознанные патриотические чувства, необходимо разработать доступную познавательным возможностям детей, систему занятий, игр, упражнений и экскурсий.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Цель. Воспитывать любовь к малой Родине, своему народу, вызвать интерес к ее истории и культуре.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rStyle w:val="a3"/>
          <w:sz w:val="28"/>
          <w:szCs w:val="28"/>
        </w:rPr>
        <w:t>Задачи: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Познакомить детей с разнообразием жанров русского народного творчества, с народно - прикладным искусством. Дать представление о традициях русских промыслов, русского фольклора.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Знакомить детей с предметами русского быта, жилищем, народным костюмом. Привить потребность в изучении традиций, обычаев, быта русского народа.</w:t>
      </w:r>
      <w:r w:rsidR="00734A97" w:rsidRPr="00734A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ыставка «Русская изба» - это постоянно действующая экспозиция. Здесь представлены предметы быта, старинная утварь, мебель. Это самая обширная выставка.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Воспитывать чувство гордости и любви к Родине, к родному краю, к ее народной культуре и людям, создающим её.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Заинтересовать и привлечь родителей к участию в создании детских «мин</w:t>
      </w:r>
      <w:r w:rsidR="00734A97">
        <w:rPr>
          <w:sz w:val="28"/>
          <w:szCs w:val="28"/>
        </w:rPr>
        <w:t>и-музеев», фольклорных празднико</w:t>
      </w:r>
      <w:r>
        <w:rPr>
          <w:sz w:val="28"/>
          <w:szCs w:val="28"/>
        </w:rPr>
        <w:t>в, изготовлению пособий.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rStyle w:val="a3"/>
          <w:sz w:val="28"/>
          <w:szCs w:val="28"/>
        </w:rPr>
        <w:t>Методы, наиболее интересные для детей и эффективные в плане усвоения материала:</w:t>
      </w:r>
    </w:p>
    <w:p w:rsidR="00BC3B9A" w:rsidRDefault="00BC3B9A" w:rsidP="00BC3B9A">
      <w:pPr>
        <w:pStyle w:val="a4"/>
        <w:spacing w:after="0" w:afterAutospacing="0"/>
        <w:jc w:val="both"/>
      </w:pPr>
      <w:proofErr w:type="gramStart"/>
      <w:r>
        <w:rPr>
          <w:sz w:val="28"/>
          <w:szCs w:val="28"/>
        </w:rPr>
        <w:t>метод «оживления» теоретического материала – сказок, мифов, легенд и приданий посредством театрализованных постановок праздников, традиций; эвристический (частично поисковый) метод;</w:t>
      </w:r>
      <w:proofErr w:type="gramEnd"/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метод моделирования,</w:t>
      </w:r>
    </w:p>
    <w:p w:rsidR="00BC3B9A" w:rsidRDefault="00734A97" w:rsidP="00BC3B9A">
      <w:pPr>
        <w:pStyle w:val="a4"/>
        <w:spacing w:after="0" w:afterAutospacing="0"/>
        <w:jc w:val="both"/>
      </w:pP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 xml:space="preserve"> </w:t>
      </w:r>
      <w:r w:rsidR="00BC3B9A">
        <w:rPr>
          <w:sz w:val="28"/>
          <w:szCs w:val="28"/>
        </w:rPr>
        <w:t>игровые технологии,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игровой метод,</w:t>
      </w:r>
    </w:p>
    <w:p w:rsidR="00BC3B9A" w:rsidRDefault="00BC3B9A" w:rsidP="00BC3B9A">
      <w:pPr>
        <w:pStyle w:val="a4"/>
        <w:spacing w:after="0" w:afterAutospacing="0"/>
        <w:jc w:val="both"/>
      </w:pPr>
      <w:r>
        <w:t> </w:t>
      </w:r>
      <w:r>
        <w:rPr>
          <w:sz w:val="28"/>
          <w:szCs w:val="28"/>
        </w:rPr>
        <w:t>метод практических действий,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наглядный.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Работу по приобщению детей к русской народной культуре необходимо начинать уже в младшем дошкольном возрасте. Любовь маленького ребенка </w:t>
      </w:r>
      <w:r>
        <w:rPr>
          <w:sz w:val="28"/>
          <w:szCs w:val="28"/>
        </w:rPr>
        <w:lastRenderedPageBreak/>
        <w:t xml:space="preserve">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 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народных фольклорных жанрах сохранились особенные индивидуальные черты русского народа, присущие ему нравственные ценности, а также представления о добре и зле, храбрости, трудолюбии, верности, красоте. Открывая детям народное творчество с его прибаутками, загадками, сказками, пословицами и поговорками воспитатель тем самым приобщает их к нравственно-эстетическим ценностям. В русско-народном фольклоре особым образом сочетаются слова, напевность, музыкальный ритм.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 звучат ласковым говором, отражая нежность, заботу, веру в благополучное будущее. Пословицы и поговорки несут в себе мудрость поколений, отражая жизненные позиции, при этом восхваляются положительные качества людей и указываются недостатки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Необходимо широко использовать все виды фольклора (сказки, песенки -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пословицы, поговорки, загадки, хороводы и т.п.). Знакомя детей с поговорками, загадками, пословицами, сказками мы тем самым приобщаем их к общечеловеческим нравственным ценностям.</w:t>
      </w:r>
      <w:r w:rsidR="0073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русском фольклоре ярко проявляется единство Русской земли. В сказках, былинах мы видим образ Матушки-земли, что способствует появлению у дошкольников любви к своей родной земле, к своей Родине. В русско-народном творчестве мы видим проявление основной особенности нации – общности. Например, по всей России распространены одни и те же сказки и былины, это развивает очень важное для ребенка чувство единства. Русско-народный фольклор глубоко патриотичен. Русь практически постоянно подвергалась нападениям других народов: </w:t>
      </w:r>
      <w:proofErr w:type="gramStart"/>
      <w:r>
        <w:rPr>
          <w:sz w:val="28"/>
          <w:szCs w:val="28"/>
        </w:rPr>
        <w:t>татаро-монголов</w:t>
      </w:r>
      <w:proofErr w:type="gramEnd"/>
      <w:r>
        <w:rPr>
          <w:sz w:val="28"/>
          <w:szCs w:val="28"/>
        </w:rPr>
        <w:t>, французов и т.д. При этом все это отражалось в народном творчестве, формируя национальное сознание и патриотическую гордость. «Фольклор откликнулся на все моменты борьбы русского народа с иноземными нашествиями. Русские богатыри в былинах защищают русскую землю.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Дети знают и с интересом играют в дидактические игры. «Назови сказку», «Узнай из какой сказки герой», «Загадки и отгадки», «Я начну, а ты продолжи», «Чудесный мешочек», «Что было раньше, что сейчас» и многое другое. Проводим беседы о музеях, зачем они нужны? Что в них хранится? Кто туда ходит и зачем? Тем самым вызываем интерес к музею и желание создать свой мини- музей в группе. Таким образом, накапливается исторический материал (предметы домашнего быта, элементы одежды и обуви, фотографии из музея, фотосессии подготовленные родителями), который используем в работе с детьми в приобщении к русской народной культуре.</w:t>
      </w:r>
    </w:p>
    <w:p w:rsidR="00BC3B9A" w:rsidRDefault="00BC3B9A" w:rsidP="00BC3B9A">
      <w:pPr>
        <w:pStyle w:val="a4"/>
        <w:spacing w:after="0" w:afterAutospacing="0"/>
        <w:jc w:val="both"/>
      </w:pPr>
      <w:r>
        <w:lastRenderedPageBreak/>
        <w:t> 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В среднем дошкольном возрасте большое место в приобщении детей к народной культуре должно занимать знакомство с русскими народными традициями, такими как почитание старости, гостеприимства, взаимопомощи, традиций русской кухни. Большое внимание уделяем знакомству с русским народным костюмом. Дети узнали, что женщины на Руси не только для красоты украшали вышивкой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разучивали колядки, русские народные песни,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 Ежегодно проводится в ДОУ праздник Масленица, на котором дети ближе узнают традиции встречи этого праздника и всей масленой недели.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В старшем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 – самоделке). Знакомим с народным промыслом: Дымковской игрушкой,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игрушкой,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игрушкой, хохломской росписью, Гжель и т.д. Изготовляем игрушки своими руками: лепим из глины и расписываем их по известным нам народным промыслам. А затем, организуем выставки детского творчества: «Русская барыня», «Лепка дымковского коня».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На протяжении всего дошкольного возраста знакомим детей с русскими народными подвижными играми: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«Лиса и зайцы», «Зайка беленький сидит» и др.; хороводными: «Вставай, вставай Иванушка», «Баю-бай», «Спи, моя радость, усни…»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В дошкольном возрасте восприятие основывается на эмоциональном отклике, а значит, что патриотизм у дошкольника проявляется в чувстве восхищения страной, и главной задачей воспитателя при ознакомлении детей со своей малой Родиной и в целом Россией становится раскрытие именно этих чувств. Патриотическое чувство всецело связано с чувством единения со своим народом, с чувством причастности к нему, привязанности к своей Родине, со стремлением сохранять, уважать и преумножать культурные ценности и традиции своего народа. Поэтому необходимо организовывать и проводить фольклорные праздники, при этом целенаправленно акцентируя внимание детей на фольклорных традициях русского народа для понимания и осознания детьми этих особенностей.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 xml:space="preserve">Результатом работы является перспективный план работы по теме «Воспитание патриотизма у детей через ознакомление с русской народной культурой»; серия занятий, способствующая приобщению к русской народной культуре детей дошкольного возраста. Оформлены картотеки - </w:t>
      </w:r>
      <w:r>
        <w:rPr>
          <w:sz w:val="28"/>
          <w:szCs w:val="28"/>
        </w:rPr>
        <w:lastRenderedPageBreak/>
        <w:t xml:space="preserve">русских народных подвижных и хороводных игр, малых форм фольклора (песенки,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пословицы, поговорки, загадки, колыбельные песни); Разработаны консультации для родителей: «Роль народного - прикладного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воспитания». 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Большое значение в приобщении детей к русской народной культуре имеет работа с родителями. С родителями проводятся беседы, дискуссии по теме «Воспитание патриотизма через приобщение к русской народной культуре»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одители принимают участие в организации «Мини</w:t>
      </w:r>
      <w:r w:rsidR="00734A97">
        <w:rPr>
          <w:sz w:val="28"/>
          <w:szCs w:val="28"/>
        </w:rPr>
        <w:t xml:space="preserve"> </w:t>
      </w:r>
      <w:r>
        <w:rPr>
          <w:sz w:val="28"/>
          <w:szCs w:val="28"/>
        </w:rPr>
        <w:t>музеев». Изготовляют своими руками игрушки, костюмы, кокошники.</w:t>
      </w:r>
      <w:r w:rsidR="00734A9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для родителей: «Выдумываем сказку», «Семейный музей» и др.</w:t>
      </w:r>
    </w:p>
    <w:p w:rsidR="00BC3B9A" w:rsidRDefault="00734A97" w:rsidP="00BC3B9A">
      <w:pPr>
        <w:pStyle w:val="a4"/>
        <w:spacing w:after="0" w:afterAutospacing="0"/>
        <w:jc w:val="both"/>
      </w:pPr>
      <w:proofErr w:type="gramStart"/>
      <w:r>
        <w:rPr>
          <w:sz w:val="28"/>
          <w:szCs w:val="28"/>
        </w:rPr>
        <w:t xml:space="preserve">Контроль </w:t>
      </w:r>
      <w:r w:rsidR="00BC3B9A">
        <w:rPr>
          <w:sz w:val="28"/>
          <w:szCs w:val="28"/>
        </w:rPr>
        <w:t>за</w:t>
      </w:r>
      <w:proofErr w:type="gramEnd"/>
      <w:r w:rsidR="00BC3B9A">
        <w:rPr>
          <w:sz w:val="28"/>
          <w:szCs w:val="28"/>
        </w:rPr>
        <w:t xml:space="preserve"> эффективностью работы по приобщению детей к русской народной культуре рекомендуется осуществлять через диагностику, которая проводится в начале года (сентябрь), и в конце года (май). 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Педагоги участвовали в организации выставок детских работ, ярмарок и мини музеев в ДОУ.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В результате дети получили первичные представления о культуре и ее истории, о роли музеев в сохранении культурных ценностей русского народа. Научились различать виды народно-прикладного искусства, жанра художественного и фольклорного творчества. Имеют представление о русских традициях и праздниках. У детей улучшилось внимание, усидчивость, расширился активный словарь, повысился интерес к русским народным подвижным и хороводным играм, к русской народной культуре в целом.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Таким образом, 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p w:rsidR="00BC3B9A" w:rsidRDefault="00BC3B9A" w:rsidP="00BC3B9A">
      <w:pPr>
        <w:pStyle w:val="a4"/>
        <w:spacing w:after="0" w:afterAutospacing="0"/>
        <w:jc w:val="both"/>
      </w:pPr>
      <w:r>
        <w:rPr>
          <w:sz w:val="28"/>
          <w:szCs w:val="28"/>
        </w:rPr>
        <w:t>Я – человек! Я живу на этой Земле! Здесь мой дом, мои близкие и дорогие люди. Я люблю эту Землю, мой родной край, все что живет и радуется вместе со мной. Я хочу научиться заботиться о них! Я танцую, пою, слушаю музыку своего народа! Я учусь мастерить, рисовать у лучших мастеров своей Земли! Мне читают сказки, легенды, былины о героях, их подвигах, о доброте и отваге, о вечной победе добра над злом! Это все – моя Родина!</w:t>
      </w:r>
    </w:p>
    <w:p w:rsidR="00BC3B9A" w:rsidRDefault="00BC3B9A" w:rsidP="00BC3B9A">
      <w:pPr>
        <w:pStyle w:val="a4"/>
        <w:spacing w:after="0" w:afterAutospacing="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по приобщению детей к русской народной культуре рекомендуется осуществлять через диагностику, которая проводится в начале года (сентябрь), и в конце года (май).</w:t>
      </w:r>
    </w:p>
    <w:p w:rsidR="00BC3B9A" w:rsidRDefault="00BC3B9A" w:rsidP="00BC3B9A">
      <w:pPr>
        <w:pStyle w:val="a4"/>
        <w:spacing w:after="0" w:afterAutospacing="0"/>
        <w:jc w:val="both"/>
      </w:pPr>
      <w:r>
        <w:lastRenderedPageBreak/>
        <w:t> </w:t>
      </w:r>
    </w:p>
    <w:p w:rsidR="00BC3B9A" w:rsidRDefault="00BC3B9A" w:rsidP="00BC3B9A">
      <w:pPr>
        <w:pStyle w:val="a4"/>
        <w:spacing w:after="0" w:afterAutospacing="0"/>
        <w:jc w:val="both"/>
      </w:pPr>
      <w:r>
        <w:t> </w:t>
      </w:r>
    </w:p>
    <w:p w:rsidR="00BC3B9A" w:rsidRDefault="00BC3B9A" w:rsidP="00BC3B9A">
      <w:pPr>
        <w:pStyle w:val="a4"/>
        <w:spacing w:after="0" w:afterAutospacing="0"/>
        <w:jc w:val="both"/>
      </w:pPr>
      <w:r>
        <w:t> </w:t>
      </w:r>
    </w:p>
    <w:p w:rsidR="00CC34F4" w:rsidRDefault="00CC34F4"/>
    <w:sectPr w:rsidR="00CC34F4" w:rsidSect="00FA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8D7"/>
    <w:rsid w:val="00734A97"/>
    <w:rsid w:val="009E0BA6"/>
    <w:rsid w:val="00BC3B9A"/>
    <w:rsid w:val="00CC34F4"/>
    <w:rsid w:val="00CE28D7"/>
    <w:rsid w:val="00FA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B9A"/>
    <w:rPr>
      <w:b/>
      <w:bCs/>
    </w:rPr>
  </w:style>
  <w:style w:type="paragraph" w:styleId="a4">
    <w:name w:val="Normal (Web)"/>
    <w:basedOn w:val="a"/>
    <w:uiPriority w:val="99"/>
    <w:unhideWhenUsed/>
    <w:rsid w:val="00B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B9A"/>
    <w:rPr>
      <w:b/>
      <w:bCs/>
    </w:rPr>
  </w:style>
  <w:style w:type="paragraph" w:styleId="a4">
    <w:name w:val="Normal (Web)"/>
    <w:basedOn w:val="a"/>
    <w:uiPriority w:val="99"/>
    <w:unhideWhenUsed/>
    <w:rsid w:val="00B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7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8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1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4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50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292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57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867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28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2017-03-30T05:48:00Z</cp:lastPrinted>
  <dcterms:created xsi:type="dcterms:W3CDTF">2017-03-30T05:44:00Z</dcterms:created>
  <dcterms:modified xsi:type="dcterms:W3CDTF">2017-04-20T04:40:00Z</dcterms:modified>
</cp:coreProperties>
</file>